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BE6E" w14:textId="77777777" w:rsidR="00C437F3" w:rsidRPr="00C437F3" w:rsidRDefault="00C437F3" w:rsidP="00C437F3">
      <w:pPr>
        <w:spacing w:after="44" w:line="259" w:lineRule="auto"/>
        <w:ind w:left="25" w:firstLine="0"/>
        <w:jc w:val="center"/>
        <w:rPr>
          <w:lang w:val="en-US"/>
        </w:rPr>
      </w:pPr>
      <w:r w:rsidRPr="00C437F3">
        <w:rPr>
          <w:lang w:val="en-US"/>
        </w:rPr>
        <w:t>Euromail 2025/35: Awards Open Call, and other important updates for the Europe Regional Conference</w:t>
      </w:r>
    </w:p>
    <w:p w14:paraId="1D00FCDA" w14:textId="77777777" w:rsidR="00C437F3" w:rsidRPr="00B00BE3" w:rsidRDefault="00C437F3" w:rsidP="00B00BE3">
      <w:pPr>
        <w:spacing w:after="44" w:line="259" w:lineRule="auto"/>
        <w:ind w:left="25" w:firstLine="0"/>
        <w:jc w:val="center"/>
        <w:rPr>
          <w:lang w:val="en-US"/>
        </w:rPr>
      </w:pPr>
    </w:p>
    <w:p w14:paraId="7B28F8A6" w14:textId="77777777" w:rsidR="00B00BE3" w:rsidRPr="00B00BE3" w:rsidRDefault="00B00BE3">
      <w:pPr>
        <w:spacing w:after="44" w:line="259" w:lineRule="auto"/>
        <w:ind w:left="25" w:firstLine="0"/>
        <w:jc w:val="center"/>
        <w:rPr>
          <w:lang w:val="en-US"/>
        </w:rPr>
      </w:pPr>
    </w:p>
    <w:p w14:paraId="5A18BB9A" w14:textId="77777777" w:rsidR="003538E3" w:rsidRDefault="00000000">
      <w:pPr>
        <w:spacing w:after="24" w:line="259" w:lineRule="auto"/>
        <w:ind w:left="0" w:firstLine="0"/>
      </w:pPr>
      <w:r>
        <w:rPr>
          <w:color w:val="000000"/>
        </w:rPr>
        <w:t xml:space="preserve">   </w:t>
      </w:r>
      <w:r>
        <w:rPr>
          <w:rFonts w:cs="Aptos"/>
          <w:color w:val="000000"/>
        </w:rPr>
        <w:t xml:space="preserve"> </w:t>
      </w:r>
    </w:p>
    <w:p w14:paraId="13A84F8F" w14:textId="77777777" w:rsidR="00C437F3" w:rsidRPr="00C437F3" w:rsidRDefault="00C437F3" w:rsidP="00C437F3">
      <w:pPr>
        <w:spacing w:after="44" w:line="259" w:lineRule="auto"/>
        <w:ind w:left="0" w:firstLine="0"/>
        <w:rPr>
          <w:lang w:val="en-US"/>
        </w:rPr>
      </w:pPr>
      <w:r w:rsidRPr="00C437F3">
        <w:rPr>
          <w:b/>
          <w:bCs/>
          <w:lang w:val="en-US"/>
        </w:rPr>
        <w:t>Dear friends in the WAGGGS Europe Region</w:t>
      </w:r>
      <w:r w:rsidRPr="00C437F3">
        <w:rPr>
          <w:lang w:val="en-US"/>
        </w:rPr>
        <w:t> </w:t>
      </w:r>
    </w:p>
    <w:p w14:paraId="3B00D33A" w14:textId="77777777" w:rsidR="00C437F3" w:rsidRPr="00C437F3" w:rsidRDefault="00C437F3" w:rsidP="00C437F3">
      <w:pPr>
        <w:spacing w:after="44" w:line="259" w:lineRule="auto"/>
        <w:ind w:left="0" w:firstLine="0"/>
        <w:rPr>
          <w:lang w:val="en-US"/>
        </w:rPr>
      </w:pPr>
      <w:r w:rsidRPr="00C437F3">
        <w:rPr>
          <w:lang w:val="en-US"/>
        </w:rPr>
        <w:t> </w:t>
      </w:r>
    </w:p>
    <w:p w14:paraId="29B42D57" w14:textId="77777777" w:rsidR="00C437F3" w:rsidRPr="00C437F3" w:rsidRDefault="00C437F3" w:rsidP="00C437F3">
      <w:pPr>
        <w:spacing w:after="44" w:line="259" w:lineRule="auto"/>
        <w:ind w:left="0" w:firstLine="0"/>
        <w:rPr>
          <w:lang w:val="en-US"/>
        </w:rPr>
      </w:pPr>
      <w:r w:rsidRPr="00C437F3">
        <w:rPr>
          <w:lang w:val="en-US"/>
        </w:rPr>
        <w:t>You can find in this communication important details and reminders regarding the Europe Regional Conference. </w:t>
      </w:r>
    </w:p>
    <w:p w14:paraId="4302CD52" w14:textId="3BF3B81B" w:rsidR="00B00BE3" w:rsidRPr="00C437F3" w:rsidRDefault="00000000" w:rsidP="00C437F3">
      <w:pPr>
        <w:spacing w:after="44" w:line="259" w:lineRule="auto"/>
        <w:ind w:left="0" w:firstLine="0"/>
      </w:pPr>
      <w:r>
        <w:rPr>
          <w:rFonts w:cs="Aptos"/>
        </w:rPr>
        <w:t xml:space="preserve"> </w:t>
      </w:r>
    </w:p>
    <w:p w14:paraId="21CCFEB0" w14:textId="77777777" w:rsidR="00C437F3" w:rsidRPr="00C437F3" w:rsidRDefault="00C437F3" w:rsidP="00C437F3">
      <w:pPr>
        <w:spacing w:after="44" w:line="259" w:lineRule="auto"/>
        <w:ind w:left="0" w:firstLine="0"/>
        <w:rPr>
          <w:lang w:val="en-US"/>
        </w:rPr>
      </w:pPr>
      <w:r w:rsidRPr="00C437F3">
        <w:rPr>
          <w:b/>
          <w:bCs/>
          <w:lang w:val="en-US"/>
        </w:rPr>
        <w:t>Awards Open Call</w:t>
      </w:r>
      <w:r w:rsidRPr="00C437F3">
        <w:rPr>
          <w:lang w:val="en-US"/>
        </w:rPr>
        <w:t> </w:t>
      </w:r>
      <w:r w:rsidRPr="00C437F3">
        <w:rPr>
          <w:lang w:val="en-US"/>
        </w:rPr>
        <w:br/>
        <w:t xml:space="preserve">We are pleased to announce that the WAGGGS Europe Region Medal of Service (also known as the WAGGGS Europe Award) is open for nominations. This award recognises members who have provided outstanding service to Girl Guiding and Girl Scouting at the European level. Kindly check Conference Document </w:t>
      </w:r>
      <w:hyperlink r:id="rId5" w:history="1">
        <w:r w:rsidRPr="00C437F3">
          <w:rPr>
            <w:rStyle w:val="Hyperlink"/>
            <w:lang w:val="en-US"/>
          </w:rPr>
          <w:t>13A</w:t>
        </w:r>
      </w:hyperlink>
      <w:r w:rsidRPr="00C437F3">
        <w:rPr>
          <w:lang w:val="en-US"/>
        </w:rPr>
        <w:t xml:space="preserve"> and </w:t>
      </w:r>
      <w:hyperlink r:id="rId6" w:history="1">
        <w:r w:rsidRPr="00C437F3">
          <w:rPr>
            <w:rStyle w:val="Hyperlink"/>
            <w:lang w:val="en-US"/>
          </w:rPr>
          <w:t>13B</w:t>
        </w:r>
      </w:hyperlink>
      <w:r w:rsidRPr="00C437F3">
        <w:rPr>
          <w:lang w:val="en-US"/>
        </w:rPr>
        <w:t xml:space="preserve"> to check the call for nominations, including details of the criteria, process, and nomination forms, available on </w:t>
      </w:r>
      <w:hyperlink r:id="rId7" w:history="1">
        <w:r w:rsidRPr="00C437F3">
          <w:rPr>
            <w:rStyle w:val="Hyperlink"/>
            <w:lang w:val="en-US"/>
          </w:rPr>
          <w:t>the Conference website</w:t>
        </w:r>
      </w:hyperlink>
      <w:r w:rsidRPr="00C437F3">
        <w:rPr>
          <w:lang w:val="en-US"/>
        </w:rPr>
        <w:t>. We encourage Member Organisations and individuals to submit their nominations by 6 July 2025, 23:59 CEST. </w:t>
      </w:r>
    </w:p>
    <w:p w14:paraId="53065E90" w14:textId="77777777" w:rsidR="003538E3" w:rsidRDefault="00000000">
      <w:pPr>
        <w:spacing w:after="44" w:line="259" w:lineRule="auto"/>
        <w:ind w:left="0" w:firstLine="0"/>
      </w:pPr>
      <w:r>
        <w:rPr>
          <w:rFonts w:cs="Aptos"/>
        </w:rPr>
        <w:t xml:space="preserve"> </w:t>
      </w:r>
    </w:p>
    <w:p w14:paraId="2F40021C" w14:textId="77777777" w:rsidR="00C437F3" w:rsidRPr="00C437F3" w:rsidRDefault="00C437F3" w:rsidP="00C437F3">
      <w:pPr>
        <w:spacing w:after="44" w:line="259" w:lineRule="auto"/>
        <w:ind w:left="0" w:firstLine="0"/>
        <w:rPr>
          <w:lang w:val="en-US"/>
        </w:rPr>
      </w:pPr>
      <w:r w:rsidRPr="00C437F3">
        <w:rPr>
          <w:b/>
          <w:bCs/>
          <w:lang w:val="en-US"/>
        </w:rPr>
        <w:t>Reminder: Registration Deadline</w:t>
      </w:r>
      <w:r w:rsidRPr="00C437F3">
        <w:rPr>
          <w:lang w:val="en-US"/>
        </w:rPr>
        <w:t> </w:t>
      </w:r>
    </w:p>
    <w:p w14:paraId="459DC3C3" w14:textId="77777777" w:rsidR="00C437F3" w:rsidRPr="00C437F3" w:rsidRDefault="00C437F3" w:rsidP="00C437F3">
      <w:pPr>
        <w:spacing w:after="44" w:line="259" w:lineRule="auto"/>
        <w:ind w:left="0" w:firstLine="0"/>
        <w:rPr>
          <w:lang w:val="en-US"/>
        </w:rPr>
      </w:pPr>
      <w:r w:rsidRPr="00C437F3">
        <w:rPr>
          <w:lang w:val="en-US"/>
        </w:rPr>
        <w:br/>
        <w:t>This is a kind reminder that the deadline for finalising registrations for the 18th European Guide and Scout Conference in Vienna is 30 June 2025. Please ensure that your delegation’s registration is completed by this date. </w:t>
      </w:r>
    </w:p>
    <w:p w14:paraId="41748CBA" w14:textId="77777777" w:rsidR="00B00BE3" w:rsidRPr="00B00BE3" w:rsidRDefault="00B00BE3" w:rsidP="00B00BE3">
      <w:pPr>
        <w:spacing w:after="44" w:line="259" w:lineRule="auto"/>
        <w:ind w:left="0" w:firstLine="0"/>
        <w:rPr>
          <w:lang w:val="en-US"/>
        </w:rPr>
      </w:pPr>
      <w:r w:rsidRPr="00B00BE3">
        <w:rPr>
          <w:lang w:val="en-US"/>
        </w:rPr>
        <w:t> </w:t>
      </w:r>
    </w:p>
    <w:p w14:paraId="78529046" w14:textId="77777777" w:rsidR="00C437F3" w:rsidRPr="00C437F3" w:rsidRDefault="00C437F3" w:rsidP="00C437F3">
      <w:pPr>
        <w:spacing w:after="44" w:line="259" w:lineRule="auto"/>
        <w:ind w:left="0" w:firstLine="0"/>
        <w:rPr>
          <w:lang w:val="en-US"/>
        </w:rPr>
      </w:pPr>
      <w:r w:rsidRPr="00C437F3">
        <w:rPr>
          <w:b/>
          <w:bCs/>
          <w:lang w:val="en-US"/>
        </w:rPr>
        <w:t>Save the Date: Orientation Session</w:t>
      </w:r>
      <w:r w:rsidRPr="00C437F3">
        <w:rPr>
          <w:lang w:val="en-US"/>
        </w:rPr>
        <w:t> </w:t>
      </w:r>
    </w:p>
    <w:p w14:paraId="1275C17F" w14:textId="77777777" w:rsidR="00C437F3" w:rsidRPr="00C437F3" w:rsidRDefault="00C437F3" w:rsidP="00C437F3">
      <w:pPr>
        <w:spacing w:after="44" w:line="259" w:lineRule="auto"/>
        <w:ind w:left="0" w:firstLine="0"/>
        <w:rPr>
          <w:lang w:val="en-US"/>
        </w:rPr>
      </w:pPr>
      <w:r w:rsidRPr="00C437F3">
        <w:rPr>
          <w:lang w:val="en-US"/>
        </w:rPr>
        <w:br/>
        <w:t>Participants are invited to attend an Orientation Session to become familiar with the online governance elements of the WAGGGS Europe Regional Conference. The session will focus on participation in decision-making, including use of the online platform for engagement and voting, and will provide tool testing to ensure readiness for the Conference. </w:t>
      </w:r>
    </w:p>
    <w:p w14:paraId="4A8CE68C" w14:textId="77777777" w:rsidR="00C437F3" w:rsidRPr="00C437F3" w:rsidRDefault="00C437F3" w:rsidP="00C437F3">
      <w:pPr>
        <w:spacing w:after="44" w:line="259" w:lineRule="auto"/>
        <w:ind w:left="0" w:firstLine="0"/>
        <w:rPr>
          <w:lang w:val="en-US"/>
        </w:rPr>
      </w:pPr>
      <w:r w:rsidRPr="00C437F3">
        <w:rPr>
          <w:lang w:val="en-US"/>
        </w:rPr>
        <w:t> </w:t>
      </w:r>
    </w:p>
    <w:p w14:paraId="1A7578A8" w14:textId="77777777" w:rsidR="00C437F3" w:rsidRPr="00C437F3" w:rsidRDefault="00C437F3" w:rsidP="00C437F3">
      <w:pPr>
        <w:spacing w:after="44" w:line="259" w:lineRule="auto"/>
        <w:ind w:left="0" w:firstLine="0"/>
        <w:rPr>
          <w:lang w:val="en-US"/>
        </w:rPr>
      </w:pPr>
      <w:r w:rsidRPr="00C437F3">
        <w:rPr>
          <w:b/>
          <w:bCs/>
          <w:lang w:val="en-US"/>
        </w:rPr>
        <w:t>Session 1:</w:t>
      </w:r>
      <w:r w:rsidRPr="00C437F3">
        <w:rPr>
          <w:lang w:val="en-US"/>
        </w:rPr>
        <w:t xml:space="preserve"> 2 July 2025 / 17:00–18:00 CEST </w:t>
      </w:r>
    </w:p>
    <w:p w14:paraId="27A278CF" w14:textId="77777777" w:rsidR="00C437F3" w:rsidRPr="00C437F3" w:rsidRDefault="00C437F3" w:rsidP="00C437F3">
      <w:pPr>
        <w:spacing w:after="44" w:line="259" w:lineRule="auto"/>
        <w:ind w:left="0" w:firstLine="0"/>
        <w:rPr>
          <w:lang w:val="en-US"/>
        </w:rPr>
      </w:pPr>
      <w:r w:rsidRPr="00C437F3">
        <w:rPr>
          <w:b/>
          <w:bCs/>
          <w:lang w:val="en-US"/>
        </w:rPr>
        <w:t>Session 2:</w:t>
      </w:r>
      <w:r w:rsidRPr="00C437F3">
        <w:rPr>
          <w:lang w:val="en-US"/>
        </w:rPr>
        <w:t xml:space="preserve"> 10 July 2025 / 19:00–20:00 CEST </w:t>
      </w:r>
    </w:p>
    <w:p w14:paraId="1F016462" w14:textId="77777777" w:rsidR="00C437F3" w:rsidRPr="00C437F3" w:rsidRDefault="00C437F3" w:rsidP="00C437F3">
      <w:pPr>
        <w:spacing w:after="44" w:line="259" w:lineRule="auto"/>
        <w:ind w:left="0" w:firstLine="0"/>
        <w:rPr>
          <w:lang w:val="en-US"/>
        </w:rPr>
      </w:pPr>
      <w:r w:rsidRPr="00C437F3">
        <w:rPr>
          <w:lang w:val="en-US"/>
        </w:rPr>
        <w:t> </w:t>
      </w:r>
    </w:p>
    <w:p w14:paraId="1374CC83" w14:textId="77777777" w:rsidR="00C437F3" w:rsidRPr="00C437F3" w:rsidRDefault="00C437F3" w:rsidP="00C437F3">
      <w:pPr>
        <w:spacing w:after="44" w:line="259" w:lineRule="auto"/>
        <w:ind w:left="0" w:firstLine="0"/>
        <w:rPr>
          <w:lang w:val="en-US"/>
        </w:rPr>
      </w:pPr>
      <w:r w:rsidRPr="00C437F3">
        <w:rPr>
          <w:lang w:val="en-US"/>
        </w:rPr>
        <w:t>Links will be shared soon via the online platform for WAGGGS Conference. Access to the platform will be provided ahead of the Orientation Sessions for testing and training purposes. </w:t>
      </w:r>
    </w:p>
    <w:p w14:paraId="3A0D8C47" w14:textId="77777777" w:rsidR="00C437F3" w:rsidRPr="00C437F3" w:rsidRDefault="00B00BE3" w:rsidP="00C437F3">
      <w:pPr>
        <w:spacing w:after="44" w:line="259" w:lineRule="auto"/>
        <w:ind w:left="0" w:firstLine="0"/>
        <w:rPr>
          <w:lang w:val="en-US"/>
        </w:rPr>
      </w:pPr>
      <w:r w:rsidRPr="00B00BE3">
        <w:rPr>
          <w:lang w:val="en-US"/>
        </w:rPr>
        <w:lastRenderedPageBreak/>
        <w:t> </w:t>
      </w:r>
      <w:r w:rsidR="00C437F3" w:rsidRPr="00C437F3">
        <w:rPr>
          <w:b/>
          <w:bCs/>
          <w:lang w:val="en-US"/>
        </w:rPr>
        <w:t>Meet the Candidates Recordings</w:t>
      </w:r>
      <w:r w:rsidR="00C437F3" w:rsidRPr="00C437F3">
        <w:rPr>
          <w:lang w:val="en-US"/>
        </w:rPr>
        <w:t> </w:t>
      </w:r>
    </w:p>
    <w:p w14:paraId="34CB4374" w14:textId="77777777" w:rsidR="00C437F3" w:rsidRDefault="00C437F3" w:rsidP="00C437F3">
      <w:pPr>
        <w:spacing w:after="44" w:line="259" w:lineRule="auto"/>
        <w:ind w:left="0" w:firstLine="0"/>
        <w:rPr>
          <w:lang w:val="en-US"/>
        </w:rPr>
      </w:pPr>
      <w:r w:rsidRPr="00C437F3">
        <w:rPr>
          <w:lang w:val="en-US"/>
        </w:rPr>
        <w:br/>
        <w:t xml:space="preserve">The recordings of the two </w:t>
      </w:r>
      <w:r w:rsidRPr="00C437F3">
        <w:rPr>
          <w:i/>
          <w:iCs/>
          <w:lang w:val="en-US"/>
        </w:rPr>
        <w:t>Meet the Candidates</w:t>
      </w:r>
      <w:r w:rsidRPr="00C437F3">
        <w:rPr>
          <w:lang w:val="en-US"/>
        </w:rPr>
        <w:t xml:space="preserve"> sessions are now available and can be accessed: </w:t>
      </w:r>
    </w:p>
    <w:p w14:paraId="710AC5AE" w14:textId="77777777" w:rsidR="00C437F3" w:rsidRPr="00C437F3" w:rsidRDefault="00C437F3" w:rsidP="00C437F3">
      <w:pPr>
        <w:spacing w:after="44" w:line="259" w:lineRule="auto"/>
        <w:ind w:left="0" w:firstLine="0"/>
        <w:rPr>
          <w:lang w:val="en-US"/>
        </w:rPr>
      </w:pPr>
    </w:p>
    <w:p w14:paraId="34FB6220" w14:textId="46E10184" w:rsidR="00C437F3" w:rsidRDefault="00C437F3" w:rsidP="00C437F3">
      <w:pPr>
        <w:spacing w:after="44" w:line="259" w:lineRule="auto"/>
        <w:ind w:left="0" w:firstLine="0"/>
      </w:pPr>
      <w:r w:rsidRPr="00C437F3">
        <w:t xml:space="preserve">2nd June - </w:t>
      </w:r>
      <w:hyperlink r:id="rId8" w:history="1">
        <w:r w:rsidRPr="008B0F91">
          <w:rPr>
            <w:rStyle w:val="Hyperlink"/>
          </w:rPr>
          <w:t>https://www.zoom.us/clips/share/h1tUj1bHRai7DrJhBQtHDQ</w:t>
        </w:r>
      </w:hyperlink>
      <w:r>
        <w:t xml:space="preserve"> </w:t>
      </w:r>
    </w:p>
    <w:p w14:paraId="56B4627C" w14:textId="42851651" w:rsidR="00B00BE3" w:rsidRPr="00B00BE3" w:rsidRDefault="00C437F3" w:rsidP="00C437F3">
      <w:pPr>
        <w:spacing w:after="44" w:line="259" w:lineRule="auto"/>
        <w:ind w:left="0" w:firstLine="0"/>
        <w:rPr>
          <w:lang w:val="en-US"/>
        </w:rPr>
      </w:pPr>
      <w:r w:rsidRPr="00C437F3">
        <w:t xml:space="preserve">10th June - </w:t>
      </w:r>
      <w:hyperlink r:id="rId9" w:history="1">
        <w:r w:rsidRPr="008B0F91">
          <w:rPr>
            <w:rStyle w:val="Hyperlink"/>
          </w:rPr>
          <w:t>https://www.zoom.us/clips/share/qivX99FpQ0Olho0jD7t4iA</w:t>
        </w:r>
      </w:hyperlink>
      <w:r>
        <w:t xml:space="preserve"> </w:t>
      </w:r>
    </w:p>
    <w:p w14:paraId="18E3C3FE" w14:textId="75E4A6DD" w:rsidR="003538E3" w:rsidRDefault="003538E3">
      <w:pPr>
        <w:spacing w:after="44" w:line="259" w:lineRule="auto"/>
        <w:ind w:left="0" w:firstLine="0"/>
      </w:pPr>
    </w:p>
    <w:p w14:paraId="74E2AEC1" w14:textId="77777777" w:rsidR="003538E3" w:rsidRDefault="00000000">
      <w:pPr>
        <w:spacing w:after="44" w:line="259" w:lineRule="auto"/>
        <w:ind w:left="0" w:firstLine="0"/>
      </w:pPr>
      <w:r>
        <w:rPr>
          <w:rFonts w:cs="Aptos"/>
        </w:rPr>
        <w:t xml:space="preserve"> </w:t>
      </w:r>
    </w:p>
    <w:p w14:paraId="79B9AE01" w14:textId="77777777" w:rsidR="00B00BE3" w:rsidRPr="00B00BE3" w:rsidRDefault="00B00BE3" w:rsidP="00B00BE3">
      <w:pPr>
        <w:spacing w:after="0" w:line="259" w:lineRule="auto"/>
        <w:ind w:left="0" w:firstLine="0"/>
        <w:rPr>
          <w:lang w:val="en-US"/>
        </w:rPr>
      </w:pPr>
      <w:r w:rsidRPr="00B00BE3">
        <w:rPr>
          <w:lang w:val="en-US"/>
        </w:rPr>
        <w:t>Yours in Guiding and Scouting, </w:t>
      </w:r>
    </w:p>
    <w:p w14:paraId="63555DFD" w14:textId="77777777" w:rsidR="00B00BE3" w:rsidRPr="00B00BE3" w:rsidRDefault="00B00BE3" w:rsidP="00B00BE3">
      <w:pPr>
        <w:spacing w:after="0" w:line="259" w:lineRule="auto"/>
        <w:ind w:left="0" w:firstLine="0"/>
        <w:rPr>
          <w:lang w:val="en-US"/>
        </w:rPr>
      </w:pPr>
      <w:r w:rsidRPr="00B00BE3">
        <w:rPr>
          <w:lang w:val="en-US"/>
        </w:rPr>
        <w:t> </w:t>
      </w:r>
    </w:p>
    <w:p w14:paraId="5D03960A" w14:textId="77777777" w:rsidR="00B00BE3" w:rsidRPr="00B00BE3" w:rsidRDefault="00B00BE3" w:rsidP="00B00BE3">
      <w:pPr>
        <w:spacing w:after="0" w:line="259" w:lineRule="auto"/>
        <w:ind w:left="0" w:firstLine="0"/>
        <w:rPr>
          <w:lang w:val="en-US"/>
        </w:rPr>
      </w:pPr>
      <w:r w:rsidRPr="00B00BE3">
        <w:rPr>
          <w:b/>
          <w:bCs/>
          <w:lang w:val="en-US"/>
        </w:rPr>
        <w:t>WAGGGS Europe Region</w:t>
      </w:r>
    </w:p>
    <w:p w14:paraId="6D9FE362" w14:textId="09A64572" w:rsidR="00B00BE3" w:rsidRPr="00B00BE3" w:rsidRDefault="00EB3F41" w:rsidP="00B00BE3">
      <w:pPr>
        <w:spacing w:after="0" w:line="259" w:lineRule="auto"/>
        <w:ind w:left="0" w:firstLine="0"/>
        <w:rPr>
          <w:lang w:val="en-US"/>
        </w:rPr>
      </w:pPr>
      <w:r>
        <w:rPr>
          <w:b/>
          <w:bCs/>
          <w:lang w:val="en-US"/>
        </w:rPr>
        <w:t>21</w:t>
      </w:r>
      <w:r w:rsidR="00B00BE3" w:rsidRPr="00B00BE3">
        <w:rPr>
          <w:b/>
          <w:bCs/>
          <w:lang w:val="en-US"/>
        </w:rPr>
        <w:t xml:space="preserve"> </w:t>
      </w:r>
      <w:r>
        <w:rPr>
          <w:b/>
          <w:bCs/>
          <w:lang w:val="en-US"/>
        </w:rPr>
        <w:t>June</w:t>
      </w:r>
      <w:r w:rsidR="00B00BE3" w:rsidRPr="00B00BE3">
        <w:rPr>
          <w:b/>
          <w:bCs/>
          <w:lang w:val="en-US"/>
        </w:rPr>
        <w:t xml:space="preserve"> 2025</w:t>
      </w:r>
    </w:p>
    <w:p w14:paraId="499EEEDC" w14:textId="77777777" w:rsidR="003538E3" w:rsidRDefault="00000000">
      <w:pPr>
        <w:spacing w:after="0" w:line="259" w:lineRule="auto"/>
        <w:ind w:left="0" w:firstLine="0"/>
      </w:pPr>
      <w:r>
        <w:rPr>
          <w:rFonts w:cs="Aptos"/>
        </w:rPr>
        <w:t xml:space="preserve"> </w:t>
      </w:r>
    </w:p>
    <w:sectPr w:rsidR="003538E3">
      <w:pgSz w:w="12240" w:h="15840"/>
      <w:pgMar w:top="1440" w:right="1466"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242AD5"/>
    <w:multiLevelType w:val="multilevel"/>
    <w:tmpl w:val="D65C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03335"/>
    <w:multiLevelType w:val="multilevel"/>
    <w:tmpl w:val="5B16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789099">
    <w:abstractNumId w:val="1"/>
  </w:num>
  <w:num w:numId="2" w16cid:durableId="103411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E3"/>
    <w:rsid w:val="003538E3"/>
    <w:rsid w:val="003D7666"/>
    <w:rsid w:val="0070717D"/>
    <w:rsid w:val="00B00BE3"/>
    <w:rsid w:val="00C437F3"/>
    <w:rsid w:val="00D46652"/>
    <w:rsid w:val="00EB3F41"/>
    <w:rsid w:val="00F34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007BC9C"/>
  <w15:docId w15:val="{98B8C963-9841-674E-850B-4E7611F6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69" w:lineRule="auto"/>
      <w:ind w:left="35" w:hanging="10"/>
    </w:pPr>
    <w:rPr>
      <w:rFonts w:ascii="Aptos" w:eastAsia="Aptos" w:hAnsi="Aptos" w:cs="Times New Roman"/>
      <w:color w:val="00206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0BE3"/>
    <w:rPr>
      <w:color w:val="467886" w:themeColor="hyperlink"/>
      <w:u w:val="single"/>
    </w:rPr>
  </w:style>
  <w:style w:type="character" w:styleId="UnresolvedMention">
    <w:name w:val="Unresolved Mention"/>
    <w:basedOn w:val="DefaultParagraphFont"/>
    <w:uiPriority w:val="99"/>
    <w:semiHidden/>
    <w:unhideWhenUsed/>
    <w:rsid w:val="00B00BE3"/>
    <w:rPr>
      <w:color w:val="605E5C"/>
      <w:shd w:val="clear" w:color="auto" w:fill="E1DFDD"/>
    </w:rPr>
  </w:style>
  <w:style w:type="paragraph" w:styleId="NormalWeb">
    <w:name w:val="Normal (Web)"/>
    <w:basedOn w:val="Normal"/>
    <w:uiPriority w:val="99"/>
    <w:semiHidden/>
    <w:unhideWhenUsed/>
    <w:rsid w:val="00C437F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1891">
      <w:bodyDiv w:val="1"/>
      <w:marLeft w:val="0"/>
      <w:marRight w:val="0"/>
      <w:marTop w:val="0"/>
      <w:marBottom w:val="0"/>
      <w:divBdr>
        <w:top w:val="none" w:sz="0" w:space="0" w:color="auto"/>
        <w:left w:val="none" w:sz="0" w:space="0" w:color="auto"/>
        <w:bottom w:val="none" w:sz="0" w:space="0" w:color="auto"/>
        <w:right w:val="none" w:sz="0" w:space="0" w:color="auto"/>
      </w:divBdr>
    </w:div>
    <w:div w:id="101536058">
      <w:bodyDiv w:val="1"/>
      <w:marLeft w:val="0"/>
      <w:marRight w:val="0"/>
      <w:marTop w:val="0"/>
      <w:marBottom w:val="0"/>
      <w:divBdr>
        <w:top w:val="none" w:sz="0" w:space="0" w:color="auto"/>
        <w:left w:val="none" w:sz="0" w:space="0" w:color="auto"/>
        <w:bottom w:val="none" w:sz="0" w:space="0" w:color="auto"/>
        <w:right w:val="none" w:sz="0" w:space="0" w:color="auto"/>
      </w:divBdr>
      <w:divsChild>
        <w:div w:id="869925201">
          <w:marLeft w:val="0"/>
          <w:marRight w:val="0"/>
          <w:marTop w:val="0"/>
          <w:marBottom w:val="0"/>
          <w:divBdr>
            <w:top w:val="none" w:sz="0" w:space="0" w:color="auto"/>
            <w:left w:val="none" w:sz="0" w:space="0" w:color="auto"/>
            <w:bottom w:val="none" w:sz="0" w:space="0" w:color="auto"/>
            <w:right w:val="none" w:sz="0" w:space="0" w:color="auto"/>
          </w:divBdr>
        </w:div>
      </w:divsChild>
    </w:div>
    <w:div w:id="104662774">
      <w:bodyDiv w:val="1"/>
      <w:marLeft w:val="0"/>
      <w:marRight w:val="0"/>
      <w:marTop w:val="0"/>
      <w:marBottom w:val="0"/>
      <w:divBdr>
        <w:top w:val="none" w:sz="0" w:space="0" w:color="auto"/>
        <w:left w:val="none" w:sz="0" w:space="0" w:color="auto"/>
        <w:bottom w:val="none" w:sz="0" w:space="0" w:color="auto"/>
        <w:right w:val="none" w:sz="0" w:space="0" w:color="auto"/>
      </w:divBdr>
      <w:divsChild>
        <w:div w:id="1552038159">
          <w:marLeft w:val="0"/>
          <w:marRight w:val="0"/>
          <w:marTop w:val="0"/>
          <w:marBottom w:val="0"/>
          <w:divBdr>
            <w:top w:val="none" w:sz="0" w:space="0" w:color="auto"/>
            <w:left w:val="none" w:sz="0" w:space="0" w:color="auto"/>
            <w:bottom w:val="none" w:sz="0" w:space="0" w:color="auto"/>
            <w:right w:val="none" w:sz="0" w:space="0" w:color="auto"/>
          </w:divBdr>
        </w:div>
      </w:divsChild>
    </w:div>
    <w:div w:id="169416782">
      <w:bodyDiv w:val="1"/>
      <w:marLeft w:val="0"/>
      <w:marRight w:val="0"/>
      <w:marTop w:val="0"/>
      <w:marBottom w:val="0"/>
      <w:divBdr>
        <w:top w:val="none" w:sz="0" w:space="0" w:color="auto"/>
        <w:left w:val="none" w:sz="0" w:space="0" w:color="auto"/>
        <w:bottom w:val="none" w:sz="0" w:space="0" w:color="auto"/>
        <w:right w:val="none" w:sz="0" w:space="0" w:color="auto"/>
      </w:divBdr>
      <w:divsChild>
        <w:div w:id="1677224881">
          <w:marLeft w:val="0"/>
          <w:marRight w:val="0"/>
          <w:marTop w:val="0"/>
          <w:marBottom w:val="0"/>
          <w:divBdr>
            <w:top w:val="none" w:sz="0" w:space="0" w:color="auto"/>
            <w:left w:val="none" w:sz="0" w:space="0" w:color="auto"/>
            <w:bottom w:val="none" w:sz="0" w:space="0" w:color="auto"/>
            <w:right w:val="none" w:sz="0" w:space="0" w:color="auto"/>
          </w:divBdr>
        </w:div>
      </w:divsChild>
    </w:div>
    <w:div w:id="304549293">
      <w:bodyDiv w:val="1"/>
      <w:marLeft w:val="0"/>
      <w:marRight w:val="0"/>
      <w:marTop w:val="0"/>
      <w:marBottom w:val="0"/>
      <w:divBdr>
        <w:top w:val="none" w:sz="0" w:space="0" w:color="auto"/>
        <w:left w:val="none" w:sz="0" w:space="0" w:color="auto"/>
        <w:bottom w:val="none" w:sz="0" w:space="0" w:color="auto"/>
        <w:right w:val="none" w:sz="0" w:space="0" w:color="auto"/>
      </w:divBdr>
      <w:divsChild>
        <w:div w:id="902642869">
          <w:marLeft w:val="0"/>
          <w:marRight w:val="0"/>
          <w:marTop w:val="0"/>
          <w:marBottom w:val="0"/>
          <w:divBdr>
            <w:top w:val="none" w:sz="0" w:space="0" w:color="auto"/>
            <w:left w:val="none" w:sz="0" w:space="0" w:color="auto"/>
            <w:bottom w:val="none" w:sz="0" w:space="0" w:color="auto"/>
            <w:right w:val="none" w:sz="0" w:space="0" w:color="auto"/>
          </w:divBdr>
        </w:div>
      </w:divsChild>
    </w:div>
    <w:div w:id="349065033">
      <w:bodyDiv w:val="1"/>
      <w:marLeft w:val="0"/>
      <w:marRight w:val="0"/>
      <w:marTop w:val="0"/>
      <w:marBottom w:val="0"/>
      <w:divBdr>
        <w:top w:val="none" w:sz="0" w:space="0" w:color="auto"/>
        <w:left w:val="none" w:sz="0" w:space="0" w:color="auto"/>
        <w:bottom w:val="none" w:sz="0" w:space="0" w:color="auto"/>
        <w:right w:val="none" w:sz="0" w:space="0" w:color="auto"/>
      </w:divBdr>
      <w:divsChild>
        <w:div w:id="104496137">
          <w:marLeft w:val="0"/>
          <w:marRight w:val="0"/>
          <w:marTop w:val="0"/>
          <w:marBottom w:val="0"/>
          <w:divBdr>
            <w:top w:val="none" w:sz="0" w:space="0" w:color="auto"/>
            <w:left w:val="none" w:sz="0" w:space="0" w:color="auto"/>
            <w:bottom w:val="none" w:sz="0" w:space="0" w:color="auto"/>
            <w:right w:val="none" w:sz="0" w:space="0" w:color="auto"/>
          </w:divBdr>
        </w:div>
      </w:divsChild>
    </w:div>
    <w:div w:id="404645598">
      <w:bodyDiv w:val="1"/>
      <w:marLeft w:val="0"/>
      <w:marRight w:val="0"/>
      <w:marTop w:val="0"/>
      <w:marBottom w:val="0"/>
      <w:divBdr>
        <w:top w:val="none" w:sz="0" w:space="0" w:color="auto"/>
        <w:left w:val="none" w:sz="0" w:space="0" w:color="auto"/>
        <w:bottom w:val="none" w:sz="0" w:space="0" w:color="auto"/>
        <w:right w:val="none" w:sz="0" w:space="0" w:color="auto"/>
      </w:divBdr>
      <w:divsChild>
        <w:div w:id="1357390991">
          <w:marLeft w:val="0"/>
          <w:marRight w:val="0"/>
          <w:marTop w:val="0"/>
          <w:marBottom w:val="0"/>
          <w:divBdr>
            <w:top w:val="none" w:sz="0" w:space="0" w:color="auto"/>
            <w:left w:val="none" w:sz="0" w:space="0" w:color="auto"/>
            <w:bottom w:val="none" w:sz="0" w:space="0" w:color="auto"/>
            <w:right w:val="none" w:sz="0" w:space="0" w:color="auto"/>
          </w:divBdr>
        </w:div>
      </w:divsChild>
    </w:div>
    <w:div w:id="465511872">
      <w:bodyDiv w:val="1"/>
      <w:marLeft w:val="0"/>
      <w:marRight w:val="0"/>
      <w:marTop w:val="0"/>
      <w:marBottom w:val="0"/>
      <w:divBdr>
        <w:top w:val="none" w:sz="0" w:space="0" w:color="auto"/>
        <w:left w:val="none" w:sz="0" w:space="0" w:color="auto"/>
        <w:bottom w:val="none" w:sz="0" w:space="0" w:color="auto"/>
        <w:right w:val="none" w:sz="0" w:space="0" w:color="auto"/>
      </w:divBdr>
      <w:divsChild>
        <w:div w:id="1481656963">
          <w:marLeft w:val="0"/>
          <w:marRight w:val="0"/>
          <w:marTop w:val="0"/>
          <w:marBottom w:val="0"/>
          <w:divBdr>
            <w:top w:val="none" w:sz="0" w:space="0" w:color="auto"/>
            <w:left w:val="none" w:sz="0" w:space="0" w:color="auto"/>
            <w:bottom w:val="none" w:sz="0" w:space="0" w:color="auto"/>
            <w:right w:val="none" w:sz="0" w:space="0" w:color="auto"/>
          </w:divBdr>
        </w:div>
      </w:divsChild>
    </w:div>
    <w:div w:id="471676995">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sChild>
        <w:div w:id="567301130">
          <w:marLeft w:val="0"/>
          <w:marRight w:val="0"/>
          <w:marTop w:val="0"/>
          <w:marBottom w:val="0"/>
          <w:divBdr>
            <w:top w:val="none" w:sz="0" w:space="0" w:color="auto"/>
            <w:left w:val="none" w:sz="0" w:space="0" w:color="auto"/>
            <w:bottom w:val="none" w:sz="0" w:space="0" w:color="auto"/>
            <w:right w:val="none" w:sz="0" w:space="0" w:color="auto"/>
          </w:divBdr>
        </w:div>
      </w:divsChild>
    </w:div>
    <w:div w:id="909146955">
      <w:bodyDiv w:val="1"/>
      <w:marLeft w:val="0"/>
      <w:marRight w:val="0"/>
      <w:marTop w:val="0"/>
      <w:marBottom w:val="0"/>
      <w:divBdr>
        <w:top w:val="none" w:sz="0" w:space="0" w:color="auto"/>
        <w:left w:val="none" w:sz="0" w:space="0" w:color="auto"/>
        <w:bottom w:val="none" w:sz="0" w:space="0" w:color="auto"/>
        <w:right w:val="none" w:sz="0" w:space="0" w:color="auto"/>
      </w:divBdr>
      <w:divsChild>
        <w:div w:id="1231036770">
          <w:marLeft w:val="0"/>
          <w:marRight w:val="0"/>
          <w:marTop w:val="0"/>
          <w:marBottom w:val="0"/>
          <w:divBdr>
            <w:top w:val="none" w:sz="0" w:space="0" w:color="auto"/>
            <w:left w:val="none" w:sz="0" w:space="0" w:color="auto"/>
            <w:bottom w:val="none" w:sz="0" w:space="0" w:color="auto"/>
            <w:right w:val="none" w:sz="0" w:space="0" w:color="auto"/>
          </w:divBdr>
        </w:div>
      </w:divsChild>
    </w:div>
    <w:div w:id="1027296892">
      <w:bodyDiv w:val="1"/>
      <w:marLeft w:val="0"/>
      <w:marRight w:val="0"/>
      <w:marTop w:val="0"/>
      <w:marBottom w:val="0"/>
      <w:divBdr>
        <w:top w:val="none" w:sz="0" w:space="0" w:color="auto"/>
        <w:left w:val="none" w:sz="0" w:space="0" w:color="auto"/>
        <w:bottom w:val="none" w:sz="0" w:space="0" w:color="auto"/>
        <w:right w:val="none" w:sz="0" w:space="0" w:color="auto"/>
      </w:divBdr>
      <w:divsChild>
        <w:div w:id="1680697760">
          <w:marLeft w:val="0"/>
          <w:marRight w:val="0"/>
          <w:marTop w:val="0"/>
          <w:marBottom w:val="0"/>
          <w:divBdr>
            <w:top w:val="none" w:sz="0" w:space="0" w:color="auto"/>
            <w:left w:val="none" w:sz="0" w:space="0" w:color="auto"/>
            <w:bottom w:val="none" w:sz="0" w:space="0" w:color="auto"/>
            <w:right w:val="none" w:sz="0" w:space="0" w:color="auto"/>
          </w:divBdr>
        </w:div>
      </w:divsChild>
    </w:div>
    <w:div w:id="1041830322">
      <w:bodyDiv w:val="1"/>
      <w:marLeft w:val="0"/>
      <w:marRight w:val="0"/>
      <w:marTop w:val="0"/>
      <w:marBottom w:val="0"/>
      <w:divBdr>
        <w:top w:val="none" w:sz="0" w:space="0" w:color="auto"/>
        <w:left w:val="none" w:sz="0" w:space="0" w:color="auto"/>
        <w:bottom w:val="none" w:sz="0" w:space="0" w:color="auto"/>
        <w:right w:val="none" w:sz="0" w:space="0" w:color="auto"/>
      </w:divBdr>
      <w:divsChild>
        <w:div w:id="761530113">
          <w:marLeft w:val="0"/>
          <w:marRight w:val="0"/>
          <w:marTop w:val="0"/>
          <w:marBottom w:val="0"/>
          <w:divBdr>
            <w:top w:val="none" w:sz="0" w:space="0" w:color="auto"/>
            <w:left w:val="none" w:sz="0" w:space="0" w:color="auto"/>
            <w:bottom w:val="none" w:sz="0" w:space="0" w:color="auto"/>
            <w:right w:val="none" w:sz="0" w:space="0" w:color="auto"/>
          </w:divBdr>
        </w:div>
      </w:divsChild>
    </w:div>
    <w:div w:id="1233153864">
      <w:bodyDiv w:val="1"/>
      <w:marLeft w:val="0"/>
      <w:marRight w:val="0"/>
      <w:marTop w:val="0"/>
      <w:marBottom w:val="0"/>
      <w:divBdr>
        <w:top w:val="none" w:sz="0" w:space="0" w:color="auto"/>
        <w:left w:val="none" w:sz="0" w:space="0" w:color="auto"/>
        <w:bottom w:val="none" w:sz="0" w:space="0" w:color="auto"/>
        <w:right w:val="none" w:sz="0" w:space="0" w:color="auto"/>
      </w:divBdr>
    </w:div>
    <w:div w:id="1312246184">
      <w:bodyDiv w:val="1"/>
      <w:marLeft w:val="0"/>
      <w:marRight w:val="0"/>
      <w:marTop w:val="0"/>
      <w:marBottom w:val="0"/>
      <w:divBdr>
        <w:top w:val="none" w:sz="0" w:space="0" w:color="auto"/>
        <w:left w:val="none" w:sz="0" w:space="0" w:color="auto"/>
        <w:bottom w:val="none" w:sz="0" w:space="0" w:color="auto"/>
        <w:right w:val="none" w:sz="0" w:space="0" w:color="auto"/>
      </w:divBdr>
      <w:divsChild>
        <w:div w:id="357315566">
          <w:marLeft w:val="0"/>
          <w:marRight w:val="0"/>
          <w:marTop w:val="0"/>
          <w:marBottom w:val="0"/>
          <w:divBdr>
            <w:top w:val="none" w:sz="0" w:space="0" w:color="auto"/>
            <w:left w:val="none" w:sz="0" w:space="0" w:color="auto"/>
            <w:bottom w:val="none" w:sz="0" w:space="0" w:color="auto"/>
            <w:right w:val="none" w:sz="0" w:space="0" w:color="auto"/>
          </w:divBdr>
        </w:div>
      </w:divsChild>
    </w:div>
    <w:div w:id="1322272931">
      <w:bodyDiv w:val="1"/>
      <w:marLeft w:val="0"/>
      <w:marRight w:val="0"/>
      <w:marTop w:val="0"/>
      <w:marBottom w:val="0"/>
      <w:divBdr>
        <w:top w:val="none" w:sz="0" w:space="0" w:color="auto"/>
        <w:left w:val="none" w:sz="0" w:space="0" w:color="auto"/>
        <w:bottom w:val="none" w:sz="0" w:space="0" w:color="auto"/>
        <w:right w:val="none" w:sz="0" w:space="0" w:color="auto"/>
      </w:divBdr>
      <w:divsChild>
        <w:div w:id="1299651931">
          <w:marLeft w:val="0"/>
          <w:marRight w:val="0"/>
          <w:marTop w:val="0"/>
          <w:marBottom w:val="0"/>
          <w:divBdr>
            <w:top w:val="none" w:sz="0" w:space="0" w:color="auto"/>
            <w:left w:val="none" w:sz="0" w:space="0" w:color="auto"/>
            <w:bottom w:val="none" w:sz="0" w:space="0" w:color="auto"/>
            <w:right w:val="none" w:sz="0" w:space="0" w:color="auto"/>
          </w:divBdr>
        </w:div>
      </w:divsChild>
    </w:div>
    <w:div w:id="1340228655">
      <w:bodyDiv w:val="1"/>
      <w:marLeft w:val="0"/>
      <w:marRight w:val="0"/>
      <w:marTop w:val="0"/>
      <w:marBottom w:val="0"/>
      <w:divBdr>
        <w:top w:val="none" w:sz="0" w:space="0" w:color="auto"/>
        <w:left w:val="none" w:sz="0" w:space="0" w:color="auto"/>
        <w:bottom w:val="none" w:sz="0" w:space="0" w:color="auto"/>
        <w:right w:val="none" w:sz="0" w:space="0" w:color="auto"/>
      </w:divBdr>
      <w:divsChild>
        <w:div w:id="1337272261">
          <w:marLeft w:val="0"/>
          <w:marRight w:val="0"/>
          <w:marTop w:val="0"/>
          <w:marBottom w:val="0"/>
          <w:divBdr>
            <w:top w:val="none" w:sz="0" w:space="0" w:color="auto"/>
            <w:left w:val="none" w:sz="0" w:space="0" w:color="auto"/>
            <w:bottom w:val="none" w:sz="0" w:space="0" w:color="auto"/>
            <w:right w:val="none" w:sz="0" w:space="0" w:color="auto"/>
          </w:divBdr>
        </w:div>
      </w:divsChild>
    </w:div>
    <w:div w:id="1373459279">
      <w:bodyDiv w:val="1"/>
      <w:marLeft w:val="0"/>
      <w:marRight w:val="0"/>
      <w:marTop w:val="0"/>
      <w:marBottom w:val="0"/>
      <w:divBdr>
        <w:top w:val="none" w:sz="0" w:space="0" w:color="auto"/>
        <w:left w:val="none" w:sz="0" w:space="0" w:color="auto"/>
        <w:bottom w:val="none" w:sz="0" w:space="0" w:color="auto"/>
        <w:right w:val="none" w:sz="0" w:space="0" w:color="auto"/>
      </w:divBdr>
      <w:divsChild>
        <w:div w:id="1067608544">
          <w:marLeft w:val="0"/>
          <w:marRight w:val="0"/>
          <w:marTop w:val="0"/>
          <w:marBottom w:val="0"/>
          <w:divBdr>
            <w:top w:val="none" w:sz="0" w:space="0" w:color="auto"/>
            <w:left w:val="none" w:sz="0" w:space="0" w:color="auto"/>
            <w:bottom w:val="none" w:sz="0" w:space="0" w:color="auto"/>
            <w:right w:val="none" w:sz="0" w:space="0" w:color="auto"/>
          </w:divBdr>
        </w:div>
      </w:divsChild>
    </w:div>
    <w:div w:id="1630668726">
      <w:bodyDiv w:val="1"/>
      <w:marLeft w:val="0"/>
      <w:marRight w:val="0"/>
      <w:marTop w:val="0"/>
      <w:marBottom w:val="0"/>
      <w:divBdr>
        <w:top w:val="none" w:sz="0" w:space="0" w:color="auto"/>
        <w:left w:val="none" w:sz="0" w:space="0" w:color="auto"/>
        <w:bottom w:val="none" w:sz="0" w:space="0" w:color="auto"/>
        <w:right w:val="none" w:sz="0" w:space="0" w:color="auto"/>
      </w:divBdr>
      <w:divsChild>
        <w:div w:id="1563906380">
          <w:marLeft w:val="0"/>
          <w:marRight w:val="0"/>
          <w:marTop w:val="0"/>
          <w:marBottom w:val="0"/>
          <w:divBdr>
            <w:top w:val="none" w:sz="0" w:space="0" w:color="auto"/>
            <w:left w:val="none" w:sz="0" w:space="0" w:color="auto"/>
            <w:bottom w:val="none" w:sz="0" w:space="0" w:color="auto"/>
            <w:right w:val="none" w:sz="0" w:space="0" w:color="auto"/>
          </w:divBdr>
        </w:div>
      </w:divsChild>
    </w:div>
    <w:div w:id="1741102389">
      <w:bodyDiv w:val="1"/>
      <w:marLeft w:val="0"/>
      <w:marRight w:val="0"/>
      <w:marTop w:val="0"/>
      <w:marBottom w:val="0"/>
      <w:divBdr>
        <w:top w:val="none" w:sz="0" w:space="0" w:color="auto"/>
        <w:left w:val="none" w:sz="0" w:space="0" w:color="auto"/>
        <w:bottom w:val="none" w:sz="0" w:space="0" w:color="auto"/>
        <w:right w:val="none" w:sz="0" w:space="0" w:color="auto"/>
      </w:divBdr>
      <w:divsChild>
        <w:div w:id="105198468">
          <w:marLeft w:val="0"/>
          <w:marRight w:val="0"/>
          <w:marTop w:val="0"/>
          <w:marBottom w:val="0"/>
          <w:divBdr>
            <w:top w:val="none" w:sz="0" w:space="0" w:color="auto"/>
            <w:left w:val="none" w:sz="0" w:space="0" w:color="auto"/>
            <w:bottom w:val="none" w:sz="0" w:space="0" w:color="auto"/>
            <w:right w:val="none" w:sz="0" w:space="0" w:color="auto"/>
          </w:divBdr>
        </w:div>
      </w:divsChild>
    </w:div>
    <w:div w:id="1800420158">
      <w:bodyDiv w:val="1"/>
      <w:marLeft w:val="0"/>
      <w:marRight w:val="0"/>
      <w:marTop w:val="0"/>
      <w:marBottom w:val="0"/>
      <w:divBdr>
        <w:top w:val="none" w:sz="0" w:space="0" w:color="auto"/>
        <w:left w:val="none" w:sz="0" w:space="0" w:color="auto"/>
        <w:bottom w:val="none" w:sz="0" w:space="0" w:color="auto"/>
        <w:right w:val="none" w:sz="0" w:space="0" w:color="auto"/>
      </w:divBdr>
      <w:divsChild>
        <w:div w:id="1198350499">
          <w:marLeft w:val="0"/>
          <w:marRight w:val="0"/>
          <w:marTop w:val="0"/>
          <w:marBottom w:val="0"/>
          <w:divBdr>
            <w:top w:val="none" w:sz="0" w:space="0" w:color="auto"/>
            <w:left w:val="none" w:sz="0" w:space="0" w:color="auto"/>
            <w:bottom w:val="none" w:sz="0" w:space="0" w:color="auto"/>
            <w:right w:val="none" w:sz="0" w:space="0" w:color="auto"/>
          </w:divBdr>
        </w:div>
      </w:divsChild>
    </w:div>
    <w:div w:id="1821265883">
      <w:bodyDiv w:val="1"/>
      <w:marLeft w:val="0"/>
      <w:marRight w:val="0"/>
      <w:marTop w:val="0"/>
      <w:marBottom w:val="0"/>
      <w:divBdr>
        <w:top w:val="none" w:sz="0" w:space="0" w:color="auto"/>
        <w:left w:val="none" w:sz="0" w:space="0" w:color="auto"/>
        <w:bottom w:val="none" w:sz="0" w:space="0" w:color="auto"/>
        <w:right w:val="none" w:sz="0" w:space="0" w:color="auto"/>
      </w:divBdr>
    </w:div>
    <w:div w:id="2126465227">
      <w:bodyDiv w:val="1"/>
      <w:marLeft w:val="0"/>
      <w:marRight w:val="0"/>
      <w:marTop w:val="0"/>
      <w:marBottom w:val="0"/>
      <w:divBdr>
        <w:top w:val="none" w:sz="0" w:space="0" w:color="auto"/>
        <w:left w:val="none" w:sz="0" w:space="0" w:color="auto"/>
        <w:bottom w:val="none" w:sz="0" w:space="0" w:color="auto"/>
        <w:right w:val="none" w:sz="0" w:space="0" w:color="auto"/>
      </w:divBdr>
      <w:divsChild>
        <w:div w:id="197351060">
          <w:marLeft w:val="0"/>
          <w:marRight w:val="0"/>
          <w:marTop w:val="0"/>
          <w:marBottom w:val="0"/>
          <w:divBdr>
            <w:top w:val="none" w:sz="0" w:space="0" w:color="auto"/>
            <w:left w:val="none" w:sz="0" w:space="0" w:color="auto"/>
            <w:bottom w:val="none" w:sz="0" w:space="0" w:color="auto"/>
            <w:right w:val="none" w:sz="0" w:space="0" w:color="auto"/>
          </w:divBdr>
        </w:div>
      </w:divsChild>
    </w:div>
    <w:div w:id="2145148739">
      <w:bodyDiv w:val="1"/>
      <w:marLeft w:val="0"/>
      <w:marRight w:val="0"/>
      <w:marTop w:val="0"/>
      <w:marBottom w:val="0"/>
      <w:divBdr>
        <w:top w:val="none" w:sz="0" w:space="0" w:color="auto"/>
        <w:left w:val="none" w:sz="0" w:space="0" w:color="auto"/>
        <w:bottom w:val="none" w:sz="0" w:space="0" w:color="auto"/>
        <w:right w:val="none" w:sz="0" w:space="0" w:color="auto"/>
      </w:divBdr>
      <w:divsChild>
        <w:div w:id="13814367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oom.us/clips/share/h1tUj1bHRai7DrJhBQtHDQ" TargetMode="External"/><Relationship Id="rId3" Type="http://schemas.openxmlformats.org/officeDocument/2006/relationships/settings" Target="settings.xml"/><Relationship Id="rId7" Type="http://schemas.openxmlformats.org/officeDocument/2006/relationships/hyperlink" Target="https://europeanconference.weconnect.eu.com/wagggs-conference-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opeanconference.weconnect.eu.com/wp-content/uploads/Awards_nom_form_Europe-1.doc" TargetMode="External"/><Relationship Id="rId11" Type="http://schemas.openxmlformats.org/officeDocument/2006/relationships/theme" Target="theme/theme1.xml"/><Relationship Id="rId5" Type="http://schemas.openxmlformats.org/officeDocument/2006/relationships/hyperlink" Target="https://europeanconference.weconnect.eu.com/wp-content/uploads/ENG-CALL-FOR-NOMINATIONS-FOR-the-WAGGGS-Europe-NM.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oom.us/clips/share/qivX99FpQ0Olho0jD7t4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Alhassan Soltan (Student)</dc:creator>
  <cp:keywords/>
  <cp:lastModifiedBy>Alhassan Soltan (Student)</cp:lastModifiedBy>
  <cp:revision>3</cp:revision>
  <dcterms:created xsi:type="dcterms:W3CDTF">2025-06-27T14:02:00Z</dcterms:created>
  <dcterms:modified xsi:type="dcterms:W3CDTF">2025-06-27T14:29:00Z</dcterms:modified>
</cp:coreProperties>
</file>